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3CF54" w14:textId="77777777" w:rsidR="003D310C" w:rsidRDefault="003D310C" w:rsidP="004635ED">
      <w:r w:rsidRPr="003D310C">
        <w:t xml:space="preserve">This document outlines the allocation of a room to the JCR President. </w:t>
      </w:r>
    </w:p>
    <w:p w14:paraId="0DC993F0" w14:textId="77777777" w:rsidR="003D310C" w:rsidRDefault="003D310C" w:rsidP="004635ED"/>
    <w:p w14:paraId="082329B1" w14:textId="77777777" w:rsidR="003D310C" w:rsidRDefault="003D310C" w:rsidP="004635ED">
      <w:r w:rsidRPr="003D310C">
        <w:t xml:space="preserve">The JCR President shall be allocated O0 for the academic year following the JCR President’s election. This ensures the JCR Committee has a large enough area to hold JCR Committee meetings and to store JCR property if necessary. </w:t>
      </w:r>
    </w:p>
    <w:p w14:paraId="39451B09" w14:textId="77777777" w:rsidR="003D310C" w:rsidRDefault="003D310C" w:rsidP="004635ED"/>
    <w:p w14:paraId="2CF3F2B9" w14:textId="77777777" w:rsidR="003D310C" w:rsidRDefault="003D310C" w:rsidP="004635ED">
      <w:r w:rsidRPr="003D310C">
        <w:t xml:space="preserve">The JCR President shall be allowed to remain in O0 for the full academic year, including Lent and Easter Terms once the JCR President’s tenure has come to an end. </w:t>
      </w:r>
    </w:p>
    <w:p w14:paraId="70611795" w14:textId="77777777" w:rsidR="003D310C" w:rsidRDefault="003D310C" w:rsidP="004635ED"/>
    <w:p w14:paraId="28C2AC2D" w14:textId="49FB0A00" w:rsidR="000849F7" w:rsidRDefault="003D310C" w:rsidP="004635ED">
      <w:r w:rsidRPr="003D310C">
        <w:t xml:space="preserve">O0 shall be treated </w:t>
      </w:r>
      <w:r w:rsidR="002104A4">
        <w:t xml:space="preserve">as Band H </w:t>
      </w:r>
      <w:r w:rsidRPr="003D310C">
        <w:t xml:space="preserve">for rent purposes to ensure that it is affordable to the JCR President. </w:t>
      </w:r>
    </w:p>
    <w:p w14:paraId="59A87EFB" w14:textId="77777777" w:rsidR="003D310C" w:rsidRDefault="003D310C" w:rsidP="004635ED"/>
    <w:p w14:paraId="653F1F4C" w14:textId="3EBB7ED6" w:rsidR="000849F7" w:rsidRDefault="003D310C" w:rsidP="004635ED">
      <w:r w:rsidRPr="003D310C">
        <w:t>The JCR President has the right to refuse O0. They may choose to request another room instead by notifying the Vice President which alternative room they would like to request by email</w:t>
      </w:r>
      <w:r w:rsidR="00F0607F">
        <w:t>. The Vice-President will refer this to the Senior Tutor, who will consider the request for approval</w:t>
      </w:r>
      <w:r w:rsidRPr="003D310C">
        <w:t xml:space="preserve">. </w:t>
      </w:r>
      <w:r w:rsidR="002104A4">
        <w:t xml:space="preserve">If the Senior Tutor grants this request, O0 would be available on the Room Ballot. </w:t>
      </w:r>
      <w:r w:rsidR="000849F7">
        <w:t>Otherwise, they must ballot as normal.</w:t>
      </w:r>
    </w:p>
    <w:p w14:paraId="332FD250" w14:textId="77777777" w:rsidR="000849F7" w:rsidRDefault="000849F7" w:rsidP="004635ED"/>
    <w:p w14:paraId="159F69BD" w14:textId="1103994C" w:rsidR="000849F7" w:rsidRDefault="000849F7" w:rsidP="004635ED">
      <w:r>
        <w:t>If the JCR President is</w:t>
      </w:r>
      <w:r w:rsidR="00F52C67">
        <w:t xml:space="preserve"> elected in their second</w:t>
      </w:r>
      <w:r w:rsidR="00AC0D32">
        <w:t xml:space="preserve"> </w:t>
      </w:r>
      <w:r w:rsidR="00F52C67">
        <w:t>year and are</w:t>
      </w:r>
      <w:r>
        <w:t xml:space="preserve"> </w:t>
      </w:r>
      <w:r w:rsidR="00F52C67">
        <w:t>going abroad for their third</w:t>
      </w:r>
      <w:r w:rsidR="00AC0D32">
        <w:t xml:space="preserve"> </w:t>
      </w:r>
      <w:r w:rsidR="00F52C67">
        <w:t>year</w:t>
      </w:r>
      <w:r>
        <w:t xml:space="preserve">, they must ballot as normal, but O0 would remain reserved for whomever wins the by-election. </w:t>
      </w:r>
    </w:p>
    <w:p w14:paraId="531966E2" w14:textId="77777777" w:rsidR="000849F7" w:rsidRDefault="000849F7" w:rsidP="004635ED"/>
    <w:p w14:paraId="460A849A" w14:textId="3029F51D" w:rsidR="003D310C" w:rsidRDefault="000849F7" w:rsidP="004635ED">
      <w:r>
        <w:t>Should the next President also refuse O0, it would become available for the 4</w:t>
      </w:r>
      <w:r w:rsidRPr="00AC2751">
        <w:rPr>
          <w:vertAlign w:val="superscript"/>
        </w:rPr>
        <w:t>th</w:t>
      </w:r>
      <w:r>
        <w:t xml:space="preserve"> year ballot. If O0 is not selected in the 4</w:t>
      </w:r>
      <w:r w:rsidRPr="00AC2751">
        <w:rPr>
          <w:vertAlign w:val="superscript"/>
        </w:rPr>
        <w:t>th</w:t>
      </w:r>
      <w:r>
        <w:t xml:space="preserve">-year ballot, </w:t>
      </w:r>
      <w:r w:rsidR="005C3DBF">
        <w:t>the Accom</w:t>
      </w:r>
      <w:r w:rsidR="00AC2751">
        <w:t>m</w:t>
      </w:r>
      <w:r w:rsidR="005C3DBF">
        <w:t xml:space="preserve">odation </w:t>
      </w:r>
      <w:r w:rsidR="00AC2751">
        <w:t>O</w:t>
      </w:r>
      <w:r w:rsidR="005C3DBF">
        <w:t xml:space="preserve">ffice will offer O0 to </w:t>
      </w:r>
      <w:r w:rsidR="00C0486B">
        <w:t xml:space="preserve">balloted </w:t>
      </w:r>
      <w:r w:rsidR="005C3DBF">
        <w:t>students, as an alternative to the room they’d already selected on the Room Ballot. First</w:t>
      </w:r>
      <w:r w:rsidR="00B13BEF">
        <w:t>ly,</w:t>
      </w:r>
      <w:r w:rsidR="002104A4">
        <w:t xml:space="preserve">  3</w:t>
      </w:r>
      <w:r w:rsidR="002104A4" w:rsidRPr="00AC2751">
        <w:rPr>
          <w:vertAlign w:val="superscript"/>
        </w:rPr>
        <w:t>rd</w:t>
      </w:r>
      <w:r w:rsidR="002104A4">
        <w:t xml:space="preserve"> years in the lowest 10 positions on the 3</w:t>
      </w:r>
      <w:r w:rsidR="002104A4" w:rsidRPr="00AC2751">
        <w:rPr>
          <w:vertAlign w:val="superscript"/>
        </w:rPr>
        <w:t>rd</w:t>
      </w:r>
      <w:r w:rsidR="002104A4">
        <w:t xml:space="preserve"> year ballot would be offered O0, with preference given to those higher on the ballot</w:t>
      </w:r>
      <w:r w:rsidR="003D310C" w:rsidRPr="003D310C">
        <w:t xml:space="preserve">. </w:t>
      </w:r>
      <w:r w:rsidR="002104A4">
        <w:t xml:space="preserve">If O0 remains untaken, </w:t>
      </w:r>
      <w:r w:rsidR="005C3DBF">
        <w:t xml:space="preserve">then </w:t>
      </w:r>
      <w:r w:rsidR="002104A4">
        <w:t>the 2</w:t>
      </w:r>
      <w:r w:rsidR="002104A4" w:rsidRPr="00AC2751">
        <w:rPr>
          <w:vertAlign w:val="superscript"/>
        </w:rPr>
        <w:t>nd</w:t>
      </w:r>
      <w:r w:rsidR="002104A4">
        <w:t xml:space="preserve"> years in the lowest 10 positions on the 2</w:t>
      </w:r>
      <w:r w:rsidR="002104A4" w:rsidRPr="00AC2751">
        <w:rPr>
          <w:vertAlign w:val="superscript"/>
        </w:rPr>
        <w:t>nd</w:t>
      </w:r>
      <w:r w:rsidR="002104A4">
        <w:t xml:space="preserve"> year ballot would be offered O0 as an alternative to their current room, with preference given to those higher on the ballot.</w:t>
      </w:r>
      <w:r w:rsidR="005C3DBF">
        <w:t xml:space="preserve"> Finally,</w:t>
      </w:r>
      <w:r w:rsidR="002104A4">
        <w:t xml:space="preserve"> </w:t>
      </w:r>
      <w:r w:rsidR="005C3DBF">
        <w:t>i</w:t>
      </w:r>
      <w:r w:rsidR="002104A4">
        <w:t xml:space="preserve">f O0 remains untaken, it would be offered to all members of the JCR undergraduate body on a first-come-first-served basis. </w:t>
      </w:r>
    </w:p>
    <w:p w14:paraId="30B52CAF" w14:textId="1CCAA6AF" w:rsidR="00790FD1" w:rsidRDefault="00790FD1" w:rsidP="004635ED"/>
    <w:p w14:paraId="256947DD" w14:textId="4439999C" w:rsidR="00790FD1" w:rsidRDefault="00790FD1" w:rsidP="004635ED">
      <w:r>
        <w:t>If the JCR president resigns during Lent or Easter term, after the Room Ballot, for any other reason, O0 would be reserved for whomever wins the by-election and the procedure above may be followed if the next president refuses</w:t>
      </w:r>
      <w:r w:rsidR="00321452">
        <w:t xml:space="preserve"> O0</w:t>
      </w:r>
      <w:r>
        <w:t>. The president that resigns will go through the 4</w:t>
      </w:r>
      <w:r w:rsidRPr="00AC2751">
        <w:rPr>
          <w:vertAlign w:val="superscript"/>
        </w:rPr>
        <w:t>th</w:t>
      </w:r>
      <w:r>
        <w:t>-year ballot to select their room for next year</w:t>
      </w:r>
      <w:r w:rsidR="007F7BFF">
        <w:t>.</w:t>
      </w:r>
    </w:p>
    <w:p w14:paraId="0AB406D7" w14:textId="77777777" w:rsidR="003D310C" w:rsidRDefault="003D310C" w:rsidP="004635ED"/>
    <w:p w14:paraId="3B7C2ECF" w14:textId="1C8DE5C2" w:rsidR="00370A6C" w:rsidRDefault="003D310C" w:rsidP="004635ED">
      <w:r w:rsidRPr="003D310C">
        <w:t>The JCR President may also refuse any special room allocation and in this case would ballot in the same way as any other student.</w:t>
      </w:r>
    </w:p>
    <w:p w14:paraId="0EC74F1E" w14:textId="77777777" w:rsidR="003D310C" w:rsidRDefault="003D310C" w:rsidP="004635ED"/>
    <w:p w14:paraId="261C8528" w14:textId="77777777" w:rsidR="00285C41" w:rsidRDefault="004635ED" w:rsidP="00E73005">
      <w:r>
        <w:t>Neve Baskar</w:t>
      </w:r>
      <w:r w:rsidR="00285C41">
        <w:tab/>
      </w:r>
      <w:r w:rsidR="00285C41">
        <w:tab/>
      </w:r>
      <w:r w:rsidR="00285C41">
        <w:tab/>
      </w:r>
      <w:r w:rsidR="00285C41">
        <w:tab/>
      </w:r>
      <w:r>
        <w:t>Jacob Hougie</w:t>
      </w:r>
    </w:p>
    <w:p w14:paraId="35287ED4" w14:textId="77777777" w:rsidR="003D310C" w:rsidRDefault="00285C41" w:rsidP="00E73005">
      <w:pPr>
        <w:pStyle w:val="BodyText"/>
        <w:ind w:right="358"/>
        <w:rPr>
          <w:b/>
          <w:bCs/>
        </w:rPr>
      </w:pPr>
      <w:r>
        <w:rPr>
          <w:b/>
          <w:bCs/>
        </w:rPr>
        <w:t xml:space="preserve">JCR </w:t>
      </w:r>
      <w:r w:rsidR="004635ED">
        <w:rPr>
          <w:b/>
          <w:bCs/>
        </w:rPr>
        <w:t>President</w:t>
      </w:r>
      <w:r>
        <w:rPr>
          <w:b/>
          <w:bCs/>
        </w:rPr>
        <w:tab/>
      </w:r>
      <w:r>
        <w:rPr>
          <w:b/>
          <w:bCs/>
        </w:rPr>
        <w:tab/>
      </w:r>
      <w:r>
        <w:rPr>
          <w:b/>
          <w:bCs/>
        </w:rPr>
        <w:tab/>
      </w:r>
      <w:r>
        <w:rPr>
          <w:b/>
          <w:bCs/>
        </w:rPr>
        <w:tab/>
      </w:r>
      <w:r w:rsidR="004635ED">
        <w:rPr>
          <w:b/>
          <w:bCs/>
        </w:rPr>
        <w:t>JCR Vice</w:t>
      </w:r>
      <w:r w:rsidR="00E73005">
        <w:rPr>
          <w:b/>
          <w:bCs/>
        </w:rPr>
        <w:t>-</w:t>
      </w:r>
      <w:r w:rsidR="004635ED">
        <w:rPr>
          <w:b/>
          <w:bCs/>
        </w:rPr>
        <w:t>President</w:t>
      </w:r>
    </w:p>
    <w:p w14:paraId="3B801010" w14:textId="77777777" w:rsidR="003D310C" w:rsidRDefault="003D310C" w:rsidP="00E73005">
      <w:pPr>
        <w:pStyle w:val="BodyText"/>
        <w:ind w:right="358"/>
        <w:rPr>
          <w:b/>
          <w:bCs/>
        </w:rPr>
      </w:pPr>
    </w:p>
    <w:p w14:paraId="33B3B94C" w14:textId="77777777" w:rsidR="003D310C" w:rsidRDefault="003D310C" w:rsidP="00E73005">
      <w:pPr>
        <w:pStyle w:val="BodyText"/>
        <w:ind w:right="358"/>
      </w:pPr>
      <w:r>
        <w:t>Sarah Wordsworth</w:t>
      </w:r>
    </w:p>
    <w:p w14:paraId="2F2D0DB9" w14:textId="5425AC66" w:rsidR="00285C41" w:rsidRDefault="003D310C" w:rsidP="00E73005">
      <w:pPr>
        <w:pStyle w:val="BodyText"/>
        <w:ind w:right="358"/>
        <w:rPr>
          <w:b/>
          <w:bCs/>
        </w:rPr>
      </w:pPr>
      <w:r>
        <w:rPr>
          <w:b/>
          <w:bCs/>
        </w:rPr>
        <w:t>Accommodation Manager</w:t>
      </w:r>
      <w:r w:rsidR="00285C41">
        <w:rPr>
          <w:b/>
          <w:bCs/>
        </w:rPr>
        <w:t xml:space="preserve"> </w:t>
      </w:r>
    </w:p>
    <w:p w14:paraId="6E7442E7" w14:textId="77777777" w:rsidR="004635ED" w:rsidRDefault="004635ED">
      <w:pPr>
        <w:pStyle w:val="BodyText"/>
        <w:ind w:left="120" w:right="358"/>
        <w:rPr>
          <w:b/>
          <w:bCs/>
        </w:rPr>
      </w:pPr>
    </w:p>
    <w:p w14:paraId="0561DF2D" w14:textId="77777777" w:rsidR="004635ED" w:rsidRDefault="004635ED">
      <w:pPr>
        <w:pStyle w:val="BodyText"/>
        <w:rPr>
          <w:sz w:val="20"/>
        </w:rPr>
      </w:pPr>
    </w:p>
    <w:p w14:paraId="16BB755A" w14:textId="77777777" w:rsidR="00FD33FC" w:rsidRDefault="00FD33FC">
      <w:pPr>
        <w:pStyle w:val="BodyText"/>
        <w:spacing w:before="8"/>
      </w:pPr>
    </w:p>
    <w:p w14:paraId="3091B36C" w14:textId="77777777" w:rsidR="00FD33FC" w:rsidRDefault="00FD33FC">
      <w:pPr>
        <w:sectPr w:rsidR="00FD33FC">
          <w:headerReference w:type="even" r:id="rId6"/>
          <w:headerReference w:type="default" r:id="rId7"/>
          <w:footerReference w:type="even" r:id="rId8"/>
          <w:footerReference w:type="default" r:id="rId9"/>
          <w:headerReference w:type="first" r:id="rId10"/>
          <w:footerReference w:type="first" r:id="rId11"/>
          <w:type w:val="continuous"/>
          <w:pgSz w:w="11910" w:h="16840"/>
          <w:pgMar w:top="1400" w:right="1200" w:bottom="280" w:left="1320" w:header="720" w:footer="720" w:gutter="0"/>
          <w:cols w:space="720"/>
        </w:sectPr>
      </w:pPr>
    </w:p>
    <w:p w14:paraId="609CF2C6" w14:textId="77777777" w:rsidR="00FD33FC" w:rsidRDefault="00C0486B" w:rsidP="00C549C0">
      <w:pPr>
        <w:pStyle w:val="BodyText"/>
        <w:spacing w:before="52"/>
        <w:ind w:left="130"/>
      </w:pPr>
      <w:r>
        <w:br w:type="column"/>
      </w:r>
    </w:p>
    <w:sectPr w:rsidR="00FD33FC">
      <w:type w:val="continuous"/>
      <w:pgSz w:w="11910" w:h="16840"/>
      <w:pgMar w:top="1400" w:right="1200" w:bottom="280" w:left="1320" w:header="720" w:footer="720" w:gutter="0"/>
      <w:cols w:num="2" w:space="720" w:equalWidth="0">
        <w:col w:w="1954" w:space="2914"/>
        <w:col w:w="452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484E7" w14:textId="77777777" w:rsidR="00B55EE9" w:rsidRDefault="00B55EE9" w:rsidP="00C549C0">
      <w:r>
        <w:separator/>
      </w:r>
    </w:p>
  </w:endnote>
  <w:endnote w:type="continuationSeparator" w:id="0">
    <w:p w14:paraId="6CDCAB4B" w14:textId="77777777" w:rsidR="00B55EE9" w:rsidRDefault="00B55EE9" w:rsidP="00C5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8FE3" w14:textId="77777777" w:rsidR="00116172" w:rsidRDefault="00116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9AA1" w14:textId="77777777" w:rsidR="00116172" w:rsidRDefault="001161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BB32" w14:textId="77777777" w:rsidR="00116172" w:rsidRDefault="00116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A9E4C" w14:textId="77777777" w:rsidR="00B55EE9" w:rsidRDefault="00B55EE9" w:rsidP="00C549C0">
      <w:r>
        <w:separator/>
      </w:r>
    </w:p>
  </w:footnote>
  <w:footnote w:type="continuationSeparator" w:id="0">
    <w:p w14:paraId="684F85CC" w14:textId="77777777" w:rsidR="00B55EE9" w:rsidRDefault="00B55EE9" w:rsidP="00C54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B478" w14:textId="77777777" w:rsidR="00116172" w:rsidRDefault="00116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D96D" w14:textId="77777777" w:rsidR="00E73005" w:rsidRPr="00D65466" w:rsidRDefault="00E73005" w:rsidP="00E73005">
    <w:pPr>
      <w:pStyle w:val="Header"/>
      <w:jc w:val="right"/>
      <w:rPr>
        <w:rFonts w:cstheme="minorHAnsi"/>
        <w:b/>
        <w:bCs/>
        <w:sz w:val="36"/>
        <w:szCs w:val="36"/>
      </w:rPr>
    </w:pPr>
    <w:r w:rsidRPr="00D65466">
      <w:rPr>
        <w:rFonts w:cstheme="minorHAnsi"/>
        <w:b/>
        <w:bCs/>
        <w:sz w:val="36"/>
        <w:szCs w:val="36"/>
      </w:rPr>
      <w:t>Corpus JCR</w:t>
    </w:r>
  </w:p>
  <w:p w14:paraId="469F1DB0" w14:textId="6CDFEF93" w:rsidR="00E73005" w:rsidRPr="00D65466" w:rsidRDefault="00116172" w:rsidP="00E73005">
    <w:pPr>
      <w:pStyle w:val="Header"/>
      <w:jc w:val="right"/>
      <w:rPr>
        <w:rFonts w:cstheme="minorHAnsi"/>
        <w:sz w:val="36"/>
        <w:szCs w:val="36"/>
      </w:rPr>
    </w:pPr>
    <w:r>
      <w:rPr>
        <w:rFonts w:cstheme="minorHAnsi"/>
        <w:sz w:val="36"/>
        <w:szCs w:val="36"/>
      </w:rPr>
      <w:t>14/2</w:t>
    </w:r>
    <w:r w:rsidR="00E73005">
      <w:rPr>
        <w:rFonts w:cstheme="minorHAnsi"/>
        <w:sz w:val="36"/>
        <w:szCs w:val="36"/>
      </w:rPr>
      <w:t>/</w:t>
    </w:r>
    <w:r w:rsidR="00E73005" w:rsidRPr="00D65466">
      <w:rPr>
        <w:rFonts w:cstheme="minorHAnsi"/>
        <w:sz w:val="36"/>
        <w:szCs w:val="36"/>
      </w:rPr>
      <w:t>2</w:t>
    </w:r>
    <w:r w:rsidR="00E73005">
      <w:rPr>
        <w:rFonts w:cstheme="minorHAnsi"/>
        <w:sz w:val="36"/>
        <w:szCs w:val="36"/>
      </w:rPr>
      <w:t>3</w:t>
    </w:r>
  </w:p>
  <w:p w14:paraId="6142C2C6" w14:textId="314027AE" w:rsidR="00E73005" w:rsidRPr="00D65466" w:rsidRDefault="003D310C" w:rsidP="00E73005">
    <w:pPr>
      <w:pStyle w:val="Header"/>
      <w:rPr>
        <w:rFonts w:cstheme="minorHAnsi"/>
        <w:b/>
        <w:bCs/>
        <w:sz w:val="36"/>
        <w:szCs w:val="36"/>
      </w:rPr>
    </w:pPr>
    <w:r>
      <w:rPr>
        <w:rFonts w:cstheme="minorHAnsi"/>
        <w:b/>
        <w:bCs/>
        <w:sz w:val="36"/>
        <w:szCs w:val="36"/>
      </w:rPr>
      <w:t>JCR President’s Room</w:t>
    </w:r>
  </w:p>
  <w:p w14:paraId="59371DF7" w14:textId="77777777" w:rsidR="00E73005" w:rsidRPr="00E73005" w:rsidRDefault="00E73005">
    <w:pPr>
      <w:pStyle w:val="Header"/>
      <w:rPr>
        <w:rFonts w:cstheme="minorHAnsi"/>
        <w:b/>
        <w:bCs/>
        <w:sz w:val="36"/>
        <w:szCs w:val="36"/>
      </w:rPr>
    </w:pPr>
    <w:r w:rsidRPr="00D65466">
      <w:rPr>
        <w:rFonts w:cstheme="minorHAnsi"/>
        <w:b/>
        <w:bCs/>
        <w:noProof/>
        <w:sz w:val="36"/>
        <w:szCs w:val="36"/>
      </w:rPr>
      <mc:AlternateContent>
        <mc:Choice Requires="wps">
          <w:drawing>
            <wp:anchor distT="0" distB="0" distL="114300" distR="114300" simplePos="0" relativeHeight="251659264" behindDoc="0" locked="0" layoutInCell="1" allowOverlap="1" wp14:anchorId="4893642A" wp14:editId="59766B3C">
              <wp:simplePos x="0" y="0"/>
              <wp:positionH relativeFrom="column">
                <wp:posOffset>0</wp:posOffset>
              </wp:positionH>
              <wp:positionV relativeFrom="paragraph">
                <wp:posOffset>95250</wp:posOffset>
              </wp:positionV>
              <wp:extent cx="57721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721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B0004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5pt" to="45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vuQEAAN4DAAAOAAAAZHJzL2Uyb0RvYy54bWysU01v3CAQvVfqf0Dcs7ZXStNa680hUXqp&#10;kqgfP4DgYY0EDAK69v77DHjXm7ZRpVa5YAbmvXnzGG+uJ2vYHkLU6DrerGrOwEnstdt1/Mf3u4uP&#10;nMUkXC8MOuj4ASK/3r5/txl9C2sc0PQQGJG42I6+40NKvq2qKAewIq7Qg6NLhcGKRGHYVX0QI7Fb&#10;U63r+kM1Yuh9QAkx0untfMm3hV8pkOlBqQiJmY6TtlTWUNanvFbbjWh3QfhBy6MM8R8qrNCOii5U&#10;tyIJ9jPoP6islgEjqrSSaCtUSksoPVA3Tf1bN98G4aH0QuZEv9gU345W3u9v3GMgG0Yf2+gfQ+5i&#10;UsHmL+ljUzHrsJgFU2KSDi+vrtbNJXkqT3fVGehDTJ8BLcubjhvtch+iFfsvMVExSj2l5GPj2EjT&#10;86kmvhxHNLq/08aUIM8C3JjA9oJeMU1NfjVieJFFkXF0eG6i7NLBwMz/FRTTPclu5gK/cgopwaUT&#10;r3GUnWGKFCzAo7K/AY/5GQpl9v4FvCBKZXRpAVvtMLwm+2yFmvNPDsx9ZwuesD+U5y3W0BAV544D&#10;n6f0ZVzg599y+wwAAP//AwBQSwMEFAAGAAgAAAAhAN0/5RPXAAAABgEAAA8AAABkcnMvZG93bnJl&#10;di54bWxMj91OwzAMhe+R9g6RkbipWLqNIVaaTqjSHmA/D5A1XluROFWdbeXtMeICrmwf28efy+0U&#10;vLrhyH0kA4t5Dgqpia6n1sDpuHt+A8XJkrM+Ehr4QoZtNXsobeHinfZ4O6RWiQlxYQ10KQ2F1tx0&#10;GCzP44AkvUscg01Sjq12o72LefB6meevOtie5EJnB6w7bD4P1yAYdX3KGHd+lR2bS/YyrZeeB2Oe&#10;HqePd1AJp/Q3DD/4sgOVMJ3jlRwrb0AeSaKuJUp3k28kOf8Kuir1f/zqGwAA//8DAFBLAQItABQA&#10;BgAIAAAAIQC2gziS/gAAAOEBAAATAAAAAAAAAAAAAAAAAAAAAABbQ29udGVudF9UeXBlc10ueG1s&#10;UEsBAi0AFAAGAAgAAAAhADj9If/WAAAAlAEAAAsAAAAAAAAAAAAAAAAALwEAAF9yZWxzLy5yZWxz&#10;UEsBAi0AFAAGAAgAAAAhAN2z8W+5AQAA3gMAAA4AAAAAAAAAAAAAAAAALgIAAGRycy9lMm9Eb2Mu&#10;eG1sUEsBAi0AFAAGAAgAAAAhAN0/5RPXAAAABgEAAA8AAAAAAAAAAAAAAAAAEwQAAGRycy9kb3du&#10;cmV2LnhtbFBLBQYAAAAABAAEAPMAAAAXBQAAAAA=&#10;" strokecolor="black [3213]"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243E" w14:textId="77777777" w:rsidR="00116172" w:rsidRDefault="001161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10C"/>
    <w:rsid w:val="00006AB6"/>
    <w:rsid w:val="000709DB"/>
    <w:rsid w:val="000849F7"/>
    <w:rsid w:val="00116172"/>
    <w:rsid w:val="002104A4"/>
    <w:rsid w:val="00281E1B"/>
    <w:rsid w:val="00285C41"/>
    <w:rsid w:val="00321452"/>
    <w:rsid w:val="00370A6C"/>
    <w:rsid w:val="003D310C"/>
    <w:rsid w:val="004635ED"/>
    <w:rsid w:val="004E5809"/>
    <w:rsid w:val="005649B1"/>
    <w:rsid w:val="005C3DBF"/>
    <w:rsid w:val="005D302D"/>
    <w:rsid w:val="006F569A"/>
    <w:rsid w:val="00790FD1"/>
    <w:rsid w:val="007F7BFF"/>
    <w:rsid w:val="008B57F1"/>
    <w:rsid w:val="008C3A70"/>
    <w:rsid w:val="00996046"/>
    <w:rsid w:val="009F46AF"/>
    <w:rsid w:val="00A5608C"/>
    <w:rsid w:val="00A738F0"/>
    <w:rsid w:val="00AB7A0F"/>
    <w:rsid w:val="00AC0D32"/>
    <w:rsid w:val="00AC2751"/>
    <w:rsid w:val="00B13BEF"/>
    <w:rsid w:val="00B55EE9"/>
    <w:rsid w:val="00B64F5E"/>
    <w:rsid w:val="00C004AE"/>
    <w:rsid w:val="00C0486B"/>
    <w:rsid w:val="00C549C0"/>
    <w:rsid w:val="00D7195F"/>
    <w:rsid w:val="00E73005"/>
    <w:rsid w:val="00F0607F"/>
    <w:rsid w:val="00F52C67"/>
    <w:rsid w:val="00F56A8F"/>
    <w:rsid w:val="00FD3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590BB"/>
  <w15:docId w15:val="{B1C2BAF0-9F12-4004-A75D-82E47287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ED"/>
    <w:rPr>
      <w:rFonts w:ascii="Calibri" w:eastAsia="Calibri" w:hAnsi="Calibri" w:cs="Calibri"/>
      <w:sz w:val="24"/>
    </w:rPr>
  </w:style>
  <w:style w:type="paragraph" w:styleId="Heading1">
    <w:name w:val="heading 1"/>
    <w:basedOn w:val="Normal"/>
    <w:uiPriority w:val="9"/>
    <w:qFormat/>
    <w:pPr>
      <w:ind w:left="130"/>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285C41"/>
    <w:pPr>
      <w:widowControl/>
      <w:autoSpaceDE/>
      <w:autoSpaceDN/>
    </w:pPr>
    <w:rPr>
      <w:rFonts w:ascii="Calibri" w:eastAsia="Calibri" w:hAnsi="Calibri" w:cs="Calibri"/>
    </w:rPr>
  </w:style>
  <w:style w:type="paragraph" w:styleId="Header">
    <w:name w:val="header"/>
    <w:basedOn w:val="Normal"/>
    <w:link w:val="HeaderChar"/>
    <w:uiPriority w:val="99"/>
    <w:unhideWhenUsed/>
    <w:rsid w:val="00C549C0"/>
    <w:pPr>
      <w:tabs>
        <w:tab w:val="center" w:pos="4513"/>
        <w:tab w:val="right" w:pos="9026"/>
      </w:tabs>
    </w:pPr>
  </w:style>
  <w:style w:type="character" w:customStyle="1" w:styleId="HeaderChar">
    <w:name w:val="Header Char"/>
    <w:basedOn w:val="DefaultParagraphFont"/>
    <w:link w:val="Header"/>
    <w:uiPriority w:val="99"/>
    <w:rsid w:val="00C549C0"/>
    <w:rPr>
      <w:rFonts w:ascii="Calibri" w:eastAsia="Calibri" w:hAnsi="Calibri" w:cs="Calibri"/>
    </w:rPr>
  </w:style>
  <w:style w:type="paragraph" w:styleId="Footer">
    <w:name w:val="footer"/>
    <w:basedOn w:val="Normal"/>
    <w:link w:val="FooterChar"/>
    <w:uiPriority w:val="99"/>
    <w:unhideWhenUsed/>
    <w:rsid w:val="00C549C0"/>
    <w:pPr>
      <w:tabs>
        <w:tab w:val="center" w:pos="4513"/>
        <w:tab w:val="right" w:pos="9026"/>
      </w:tabs>
    </w:pPr>
  </w:style>
  <w:style w:type="character" w:customStyle="1" w:styleId="FooterChar">
    <w:name w:val="Footer Char"/>
    <w:basedOn w:val="DefaultParagraphFont"/>
    <w:link w:val="Footer"/>
    <w:uiPriority w:val="99"/>
    <w:rsid w:val="00C549C0"/>
    <w:rPr>
      <w:rFonts w:ascii="Calibri" w:eastAsia="Calibri" w:hAnsi="Calibri" w:cs="Calibri"/>
    </w:rPr>
  </w:style>
  <w:style w:type="character" w:customStyle="1" w:styleId="BodyTextChar">
    <w:name w:val="Body Text Char"/>
    <w:basedOn w:val="DefaultParagraphFont"/>
    <w:link w:val="BodyText"/>
    <w:uiPriority w:val="1"/>
    <w:rsid w:val="00E73005"/>
    <w:rPr>
      <w:rFonts w:ascii="Calibri" w:eastAsia="Calibri" w:hAnsi="Calibri" w:cs="Calibri"/>
      <w:sz w:val="24"/>
      <w:szCs w:val="24"/>
    </w:rPr>
  </w:style>
  <w:style w:type="paragraph" w:styleId="Title">
    <w:name w:val="Title"/>
    <w:basedOn w:val="Normal"/>
    <w:link w:val="TitleChar"/>
    <w:uiPriority w:val="10"/>
    <w:qFormat/>
    <w:rsid w:val="00E73005"/>
    <w:pPr>
      <w:ind w:left="249"/>
    </w:pPr>
    <w:rPr>
      <w:b/>
      <w:bCs/>
      <w:sz w:val="32"/>
      <w:szCs w:val="32"/>
    </w:rPr>
  </w:style>
  <w:style w:type="character" w:customStyle="1" w:styleId="TitleChar">
    <w:name w:val="Title Char"/>
    <w:basedOn w:val="DefaultParagraphFont"/>
    <w:link w:val="Title"/>
    <w:uiPriority w:val="10"/>
    <w:rsid w:val="00E73005"/>
    <w:rPr>
      <w:rFonts w:ascii="Calibri" w:eastAsia="Calibri" w:hAnsi="Calibri" w:cs="Calibr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Cam%20Google%20Drive\JCR\Active%20Policies\AP%20Template%2002.01.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 Template 02.01.23</Template>
  <TotalTime>0</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dc:creator>
  <cp:lastModifiedBy>Jacob Hougie</cp:lastModifiedBy>
  <cp:revision>3</cp:revision>
  <dcterms:created xsi:type="dcterms:W3CDTF">2023-02-14T11:35:00Z</dcterms:created>
  <dcterms:modified xsi:type="dcterms:W3CDTF">2023-02-14T11:35:00Z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2020-11-30T00:00:00Z</vt:filetime>
  </property>
  <property fmtid="{D5CDD505-2E9C-101B-9397-08002B2CF9AE}" pid="3" name="Creator">
    <vt:lpwstr>Microsoft® Word for Microsoft 365</vt:lpwstr>
  </property>
  <property fmtid="{D5CDD505-2E9C-101B-9397-08002B2CF9AE}" pid="4" name="LastSaved">
    <vt:filetime>2022-11-21T00:00:00Z</vt:filetime>
  </property>
</Properties>
</file>